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B76" w:rsidRPr="007F1A34" w:rsidRDefault="00494B76" w:rsidP="007F1A34">
      <w:pPr>
        <w:autoSpaceDE w:val="0"/>
        <w:autoSpaceDN w:val="0"/>
        <w:adjustRightInd w:val="0"/>
        <w:spacing w:after="0" w:line="240" w:lineRule="auto"/>
        <w:jc w:val="both"/>
        <w:rPr>
          <w:rFonts w:ascii="Times New Roman" w:hAnsi="Times New Roman"/>
          <w:color w:val="000000"/>
          <w:sz w:val="24"/>
          <w:szCs w:val="24"/>
        </w:rPr>
      </w:pPr>
    </w:p>
    <w:p w:rsidR="00494B76" w:rsidRDefault="00494B76" w:rsidP="00CE0C49">
      <w:pPr>
        <w:autoSpaceDE w:val="0"/>
        <w:autoSpaceDN w:val="0"/>
        <w:adjustRightInd w:val="0"/>
        <w:spacing w:after="0" w:line="240" w:lineRule="auto"/>
        <w:jc w:val="center"/>
        <w:rPr>
          <w:rFonts w:ascii="Times New Roman" w:hAnsi="Times New Roman"/>
          <w:b/>
          <w:bCs/>
          <w:color w:val="000000"/>
          <w:sz w:val="24"/>
          <w:szCs w:val="24"/>
          <w:u w:val="single"/>
        </w:rPr>
      </w:pPr>
      <w:r w:rsidRPr="00CE0C49">
        <w:rPr>
          <w:rFonts w:ascii="Times New Roman" w:hAnsi="Times New Roman"/>
          <w:b/>
          <w:bCs/>
          <w:color w:val="000000"/>
          <w:sz w:val="24"/>
          <w:szCs w:val="24"/>
          <w:u w:val="single"/>
        </w:rPr>
        <w:t>AoC DT Action Plan for Development of GNSO Endorsement of RT Volunteers</w:t>
      </w:r>
    </w:p>
    <w:p w:rsidR="00494B76" w:rsidRPr="00CE0C49" w:rsidRDefault="00494B76" w:rsidP="00CE0C49">
      <w:pPr>
        <w:autoSpaceDE w:val="0"/>
        <w:autoSpaceDN w:val="0"/>
        <w:adjustRightInd w:val="0"/>
        <w:spacing w:after="0" w:line="240" w:lineRule="auto"/>
        <w:jc w:val="center"/>
        <w:rPr>
          <w:rFonts w:ascii="Times New Roman" w:hAnsi="Times New Roman"/>
          <w:b/>
          <w:bCs/>
          <w:color w:val="000000"/>
          <w:sz w:val="24"/>
          <w:szCs w:val="24"/>
          <w:u w:val="single"/>
        </w:rPr>
      </w:pPr>
    </w:p>
    <w:p w:rsidR="00494B76" w:rsidRPr="007F1A34" w:rsidRDefault="00494B76" w:rsidP="007F1A34">
      <w:pPr>
        <w:autoSpaceDE w:val="0"/>
        <w:autoSpaceDN w:val="0"/>
        <w:adjustRightInd w:val="0"/>
        <w:spacing w:after="0" w:line="240" w:lineRule="auto"/>
        <w:jc w:val="both"/>
        <w:rPr>
          <w:rFonts w:ascii="Times New Roman" w:hAnsi="Times New Roman"/>
          <w:b/>
          <w:bCs/>
          <w:color w:val="000000"/>
          <w:sz w:val="24"/>
          <w:szCs w:val="24"/>
        </w:rPr>
      </w:pPr>
    </w:p>
    <w:p w:rsidR="00494B76" w:rsidRDefault="00494B76"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1. Divide our work into two separate endorsement processes: 1) one for the first review team that has a very short window; 2) one for the long term that could be applied for endorsement of volunteers for future RTs. We may be able to use the process developed for the first in the future but simply change the applicable line on qualifications concerning the kinds of knowledge/skill sets sought. Or we may want to change the process in light of experience with the first iteration. TBD.</w:t>
      </w:r>
    </w:p>
    <w:p w:rsidR="00494B76" w:rsidRPr="007F1A34" w:rsidRDefault="00494B76" w:rsidP="007F1A34">
      <w:pPr>
        <w:autoSpaceDE w:val="0"/>
        <w:autoSpaceDN w:val="0"/>
        <w:adjustRightInd w:val="0"/>
        <w:spacing w:after="0" w:line="240" w:lineRule="auto"/>
        <w:jc w:val="both"/>
        <w:rPr>
          <w:rFonts w:ascii="Times New Roman" w:hAnsi="Times New Roman"/>
          <w:color w:val="000000"/>
          <w:sz w:val="24"/>
          <w:szCs w:val="24"/>
        </w:rPr>
      </w:pPr>
    </w:p>
    <w:p w:rsidR="00494B76" w:rsidRDefault="00494B76"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 xml:space="preserve">2. Council Chair should inform GNSO community members of the following </w:t>
      </w:r>
      <w:r w:rsidRPr="007F1A34">
        <w:rPr>
          <w:rFonts w:ascii="Times New Roman" w:hAnsi="Times New Roman"/>
          <w:b/>
          <w:bCs/>
          <w:color w:val="000000"/>
          <w:sz w:val="24"/>
          <w:szCs w:val="24"/>
        </w:rPr>
        <w:t>ASAP</w:t>
      </w:r>
      <w:r w:rsidRPr="007F1A34">
        <w:rPr>
          <w:rFonts w:ascii="Times New Roman" w:hAnsi="Times New Roman"/>
          <w:color w:val="000000"/>
          <w:sz w:val="24"/>
          <w:szCs w:val="24"/>
        </w:rPr>
        <w:t>:</w:t>
      </w:r>
    </w:p>
    <w:p w:rsidR="00494B76" w:rsidRPr="007F1A34" w:rsidRDefault="00494B76" w:rsidP="007F1A34">
      <w:pPr>
        <w:autoSpaceDE w:val="0"/>
        <w:autoSpaceDN w:val="0"/>
        <w:adjustRightInd w:val="0"/>
        <w:spacing w:after="0" w:line="240" w:lineRule="auto"/>
        <w:jc w:val="both"/>
        <w:rPr>
          <w:rFonts w:ascii="Times New Roman" w:hAnsi="Times New Roman"/>
          <w:color w:val="000000"/>
          <w:sz w:val="24"/>
          <w:szCs w:val="24"/>
        </w:rPr>
      </w:pP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a. The GNSO endorsement process is under development and a draft process will be submitted to the GNSO Council on 10 February for consideration by the Council in its meeting on 18 February.</w:t>
      </w: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b. As currently proposed, that process will require AoC review team volunteers for the 2010 Accountability and Transparency Review Team (A&amp;T RT) to submit GNSO requested information in addition to the CV and motivation letter as mentioned in the ICANN request for volunteers posted at</w:t>
      </w:r>
      <w:r>
        <w:rPr>
          <w:rFonts w:ascii="Times New Roman" w:hAnsi="Times New Roman"/>
          <w:i/>
          <w:color w:val="000000"/>
          <w:sz w:val="24"/>
          <w:szCs w:val="24"/>
        </w:rPr>
        <w:t xml:space="preserve"> </w:t>
      </w:r>
      <w:r w:rsidRPr="00CE0C49">
        <w:rPr>
          <w:rFonts w:ascii="Times New Roman" w:hAnsi="Times New Roman"/>
          <w:i/>
          <w:color w:val="0000FF"/>
          <w:sz w:val="24"/>
          <w:szCs w:val="24"/>
        </w:rPr>
        <w:t xml:space="preserve">http://www.icann.org/en/reviews/affirmation/call-for-applicants-11jan10-en.pdf </w:t>
      </w:r>
      <w:r w:rsidRPr="00CE0C49">
        <w:rPr>
          <w:rFonts w:ascii="Times New Roman" w:hAnsi="Times New Roman"/>
          <w:i/>
          <w:color w:val="000000"/>
          <w:sz w:val="24"/>
          <w:szCs w:val="24"/>
        </w:rPr>
        <w:t>.</w:t>
      </w: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c. Volunteers requesting GNSO endorsement should delay submitting information via the ICANN process until after 18 February when the GNSO Council plans to finalize, approve and communicate the GNSO endorsement process.</w:t>
      </w:r>
    </w:p>
    <w:p w:rsidR="00494B76"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d. In the meantime, it is strongly encouraged that SGs, Constituencies and other GNSO groups encourage potential volunteers for the 2010 A&amp;T RT to begin preparing their CVs and motivation letters so that they will only have to add the GNSO requested information after 18 February.</w:t>
      </w:r>
    </w:p>
    <w:p w:rsidR="00494B76" w:rsidRDefault="00494B76" w:rsidP="00A045FA">
      <w:pPr>
        <w:autoSpaceDE w:val="0"/>
        <w:autoSpaceDN w:val="0"/>
        <w:adjustRightInd w:val="0"/>
        <w:spacing w:after="0" w:line="240" w:lineRule="auto"/>
        <w:jc w:val="both"/>
        <w:rPr>
          <w:rFonts w:ascii="Times New Roman" w:hAnsi="Times New Roman"/>
          <w:i/>
          <w:color w:val="000000"/>
          <w:sz w:val="24"/>
          <w:szCs w:val="24"/>
        </w:rPr>
      </w:pPr>
      <w:r>
        <w:rPr>
          <w:rFonts w:ascii="Times New Roman" w:hAnsi="Times New Roman"/>
          <w:i/>
          <w:color w:val="000000"/>
          <w:sz w:val="24"/>
          <w:szCs w:val="24"/>
        </w:rPr>
        <w:t xml:space="preserve">e. In preparing CVs and motivation letters for submission, volunteers are encouraged to self-identify with any GSNO SG / Constituency with which they feel most closely affiliated. Where </w:t>
      </w:r>
      <w:r w:rsidRPr="001715EE">
        <w:rPr>
          <w:rFonts w:ascii="Times New Roman" w:hAnsi="Times New Roman"/>
          <w:i/>
          <w:sz w:val="24"/>
          <w:szCs w:val="24"/>
        </w:rPr>
        <w:t>a volunteer is unclear about or chooses not to identify his/her affiliation, the GNSO Council</w:t>
      </w:r>
      <w:r w:rsidRPr="0062609F">
        <w:rPr>
          <w:rFonts w:ascii="Times New Roman" w:hAnsi="Times New Roman"/>
          <w:i/>
          <w:sz w:val="24"/>
          <w:szCs w:val="24"/>
        </w:rPr>
        <w:t> </w:t>
      </w:r>
      <w:r w:rsidRPr="001715EE">
        <w:rPr>
          <w:rFonts w:ascii="Times New Roman" w:hAnsi="Times New Roman"/>
          <w:i/>
          <w:sz w:val="24"/>
          <w:szCs w:val="24"/>
        </w:rPr>
        <w:t>will</w:t>
      </w:r>
      <w:r w:rsidRPr="00023F7B">
        <w:rPr>
          <w:rFonts w:ascii="Times New Roman" w:hAnsi="Times New Roman"/>
          <w:sz w:val="24"/>
          <w:szCs w:val="24"/>
        </w:rPr>
        <w:t xml:space="preserve"> </w:t>
      </w:r>
      <w:r>
        <w:rPr>
          <w:rFonts w:ascii="Times New Roman" w:hAnsi="Times New Roman"/>
          <w:i/>
          <w:color w:val="000000"/>
          <w:sz w:val="24"/>
          <w:szCs w:val="24"/>
        </w:rPr>
        <w:t>follow the procedure outlined below:</w:t>
      </w:r>
    </w:p>
    <w:p w:rsidR="00494B76" w:rsidRDefault="00494B76">
      <w:pPr>
        <w:autoSpaceDE w:val="0"/>
        <w:autoSpaceDN w:val="0"/>
        <w:adjustRightInd w:val="0"/>
        <w:spacing w:after="0" w:line="240" w:lineRule="auto"/>
        <w:jc w:val="both"/>
        <w:rPr>
          <w:rFonts w:ascii="Times New Roman" w:hAnsi="Times New Roman"/>
          <w:i/>
          <w:color w:val="000000"/>
          <w:sz w:val="24"/>
          <w:szCs w:val="24"/>
        </w:rPr>
      </w:pPr>
    </w:p>
    <w:p w:rsidR="00494B76" w:rsidRPr="00A27100" w:rsidRDefault="00494B76" w:rsidP="001715EE">
      <w:pPr>
        <w:pStyle w:val="ListParagraph"/>
        <w:numPr>
          <w:ilvl w:val="0"/>
          <w:numId w:val="6"/>
          <w:numberingChange w:id="0" w:author="chuckg" w:date="2010-02-18T09:43:00Z" w:original=""/>
        </w:numPr>
        <w:jc w:val="both"/>
        <w:rPr>
          <w:rFonts w:ascii="Times New Roman" w:hAnsi="Times New Roman"/>
          <w:i/>
          <w:sz w:val="24"/>
          <w:szCs w:val="24"/>
        </w:rPr>
      </w:pPr>
      <w:r w:rsidRPr="00A27100">
        <w:rPr>
          <w:rFonts w:ascii="Times New Roman" w:hAnsi="Times New Roman"/>
          <w:i/>
          <w:sz w:val="24"/>
          <w:szCs w:val="24"/>
        </w:rPr>
        <w:t>Council knowledge of membership in a SG/Constituency --&gt; assume association with that SG/constituency</w:t>
      </w:r>
    </w:p>
    <w:p w:rsidR="00494B76" w:rsidRPr="00A27100" w:rsidRDefault="00494B76" w:rsidP="001715EE">
      <w:pPr>
        <w:pStyle w:val="ListParagraph"/>
        <w:numPr>
          <w:ilvl w:val="0"/>
          <w:numId w:val="6"/>
          <w:numberingChange w:id="1" w:author="chuckg" w:date="2010-02-18T09:43:00Z" w:original=""/>
        </w:numPr>
        <w:jc w:val="both"/>
        <w:rPr>
          <w:rFonts w:ascii="Times New Roman" w:hAnsi="Times New Roman"/>
          <w:i/>
          <w:sz w:val="24"/>
          <w:szCs w:val="24"/>
        </w:rPr>
      </w:pPr>
      <w:r w:rsidRPr="00A27100">
        <w:rPr>
          <w:rFonts w:ascii="Times New Roman" w:hAnsi="Times New Roman"/>
          <w:i/>
          <w:sz w:val="24"/>
          <w:szCs w:val="24"/>
        </w:rPr>
        <w:t>Council knowledge of membership in the At Large Advisory Committee --&gt; assume association with the ALAC</w:t>
      </w:r>
    </w:p>
    <w:p w:rsidR="00494B76" w:rsidRPr="00A27100" w:rsidRDefault="00494B76" w:rsidP="001715EE">
      <w:pPr>
        <w:pStyle w:val="ListParagraph"/>
        <w:numPr>
          <w:ilvl w:val="0"/>
          <w:numId w:val="6"/>
          <w:numberingChange w:id="2" w:author="chuckg" w:date="2010-02-18T09:43:00Z" w:original=""/>
        </w:numPr>
        <w:jc w:val="both"/>
        <w:rPr>
          <w:rFonts w:ascii="Times New Roman" w:hAnsi="Times New Roman"/>
          <w:i/>
          <w:sz w:val="24"/>
          <w:szCs w:val="24"/>
        </w:rPr>
      </w:pPr>
      <w:r w:rsidRPr="00A27100">
        <w:rPr>
          <w:rFonts w:ascii="Times New Roman" w:hAnsi="Times New Roman"/>
          <w:i/>
          <w:sz w:val="24"/>
          <w:szCs w:val="24"/>
        </w:rPr>
        <w:t>No known membership in the ALAC or a SG/constituency --&gt; assume  unaffiliated.</w:t>
      </w:r>
    </w:p>
    <w:p w:rsidR="00494B76" w:rsidRPr="00A27100" w:rsidRDefault="00494B76" w:rsidP="007F1A34">
      <w:pPr>
        <w:autoSpaceDE w:val="0"/>
        <w:autoSpaceDN w:val="0"/>
        <w:adjustRightInd w:val="0"/>
        <w:spacing w:after="0" w:line="240" w:lineRule="auto"/>
        <w:jc w:val="both"/>
        <w:rPr>
          <w:rFonts w:ascii="Times New Roman" w:hAnsi="Times New Roman"/>
          <w:i/>
          <w:sz w:val="24"/>
          <w:szCs w:val="24"/>
        </w:rPr>
      </w:pPr>
      <w:r w:rsidRPr="00A27100">
        <w:rPr>
          <w:rFonts w:ascii="Times New Roman" w:hAnsi="Times New Roman"/>
          <w:i/>
          <w:sz w:val="24"/>
          <w:szCs w:val="24"/>
        </w:rPr>
        <w:t xml:space="preserve">If a volunteer self-identifies under one SG/Constituency membership, that would not prevent endorsement by a different SG . [Volunteers are advised to select the SG/Constituency with which they feel </w:t>
      </w:r>
      <w:r w:rsidRPr="00A27100">
        <w:rPr>
          <w:rFonts w:ascii="Times New Roman" w:hAnsi="Times New Roman"/>
          <w:b/>
          <w:i/>
          <w:sz w:val="24"/>
          <w:szCs w:val="24"/>
        </w:rPr>
        <w:t>most</w:t>
      </w:r>
      <w:r w:rsidRPr="00A27100">
        <w:rPr>
          <w:rFonts w:ascii="Times New Roman" w:hAnsi="Times New Roman"/>
          <w:i/>
          <w:sz w:val="24"/>
          <w:szCs w:val="24"/>
        </w:rPr>
        <w:t xml:space="preserve"> affiliated].  The GNSO Council may override a self-identification if evidence shows that the original self-identification was inaccurate. In such cases, further consultation with a candidate may be carried out.</w:t>
      </w:r>
    </w:p>
    <w:p w:rsidR="00494B76" w:rsidRPr="007F1A34" w:rsidRDefault="00494B76"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 xml:space="preserve">3. Council Chair should request </w:t>
      </w:r>
      <w:r w:rsidRPr="007F1A34">
        <w:rPr>
          <w:rFonts w:ascii="Times New Roman" w:hAnsi="Times New Roman"/>
          <w:b/>
          <w:bCs/>
          <w:color w:val="000000"/>
          <w:sz w:val="24"/>
          <w:szCs w:val="24"/>
        </w:rPr>
        <w:t xml:space="preserve">ASAP </w:t>
      </w:r>
      <w:r w:rsidRPr="007F1A34">
        <w:rPr>
          <w:rFonts w:ascii="Times New Roman" w:hAnsi="Times New Roman"/>
          <w:color w:val="000000"/>
          <w:sz w:val="24"/>
          <w:szCs w:val="24"/>
        </w:rPr>
        <w:t>that applications received from volunteers for the Accountability and Transparency RT be forwarded to the GNSO Secretariat as soon as possible after receipt for distribution to the Council list, SGs and other GNSO organization lists.</w:t>
      </w:r>
    </w:p>
    <w:p w:rsidR="00494B76" w:rsidRPr="007F1A34" w:rsidRDefault="00494B76" w:rsidP="007F1A34">
      <w:pPr>
        <w:autoSpaceDE w:val="0"/>
        <w:autoSpaceDN w:val="0"/>
        <w:adjustRightInd w:val="0"/>
        <w:spacing w:after="0" w:line="240" w:lineRule="auto"/>
        <w:jc w:val="both"/>
        <w:rPr>
          <w:rFonts w:ascii="Times New Roman" w:hAnsi="Times New Roman"/>
          <w:color w:val="000000"/>
          <w:sz w:val="24"/>
          <w:szCs w:val="24"/>
        </w:rPr>
      </w:pPr>
    </w:p>
    <w:p w:rsidR="00494B76" w:rsidRDefault="00494B76"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4. Council Chair should notify SG chairs ASAP that:</w:t>
      </w:r>
      <w:r>
        <w:rPr>
          <w:rFonts w:ascii="Times New Roman" w:hAnsi="Times New Roman"/>
          <w:color w:val="000000"/>
          <w:sz w:val="24"/>
          <w:szCs w:val="24"/>
        </w:rPr>
        <w:t xml:space="preserve"> </w:t>
      </w:r>
    </w:p>
    <w:p w:rsidR="00494B76" w:rsidRDefault="00494B76" w:rsidP="007F1A34">
      <w:pPr>
        <w:autoSpaceDE w:val="0"/>
        <w:autoSpaceDN w:val="0"/>
        <w:adjustRightInd w:val="0"/>
        <w:spacing w:after="0" w:line="240" w:lineRule="auto"/>
        <w:jc w:val="both"/>
        <w:rPr>
          <w:rFonts w:ascii="Times New Roman" w:hAnsi="Times New Roman"/>
          <w:color w:val="000000"/>
          <w:sz w:val="24"/>
          <w:szCs w:val="24"/>
        </w:rPr>
      </w:pP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a. On 18 February the GNSO Council will be asked to approve a plan whereby the</w:t>
      </w:r>
      <w:r>
        <w:rPr>
          <w:rFonts w:ascii="Times New Roman" w:hAnsi="Times New Roman"/>
          <w:i/>
          <w:color w:val="000000"/>
          <w:sz w:val="24"/>
          <w:szCs w:val="24"/>
        </w:rPr>
        <w:t xml:space="preserve"> </w:t>
      </w:r>
      <w:r w:rsidRPr="00CE0C49">
        <w:rPr>
          <w:rFonts w:ascii="Times New Roman" w:hAnsi="Times New Roman"/>
          <w:i/>
          <w:color w:val="000000"/>
          <w:sz w:val="24"/>
          <w:szCs w:val="24"/>
        </w:rPr>
        <w:t>GNSO would endorse up to six volunteers for the 2010 Affirmation of Commitments Accountability and Transparency Review Team as follows:</w:t>
      </w: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p>
    <w:p w:rsidR="00494B76" w:rsidRPr="00CE0C49" w:rsidRDefault="00494B76" w:rsidP="00A27100">
      <w:pPr>
        <w:pStyle w:val="ListParagraph"/>
        <w:numPr>
          <w:ilvl w:val="0"/>
          <w:numId w:val="7"/>
          <w:numberingChange w:id="3" w:author="chuckg" w:date="2010-02-18T09:48:00Z" w:original="%1:1:2:."/>
        </w:num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Each stakeholder group will select one nominee.</w:t>
      </w:r>
    </w:p>
    <w:p w:rsidR="00494B76" w:rsidRPr="00CE0C49" w:rsidRDefault="00494B76" w:rsidP="00A27100">
      <w:pPr>
        <w:pStyle w:val="ListParagraph"/>
        <w:numPr>
          <w:ilvl w:val="0"/>
          <w:numId w:val="7"/>
          <w:numberingChange w:id="4" w:author="chuckg" w:date="2010-02-18T09:48:00Z" w:original="%1:2:2:."/>
        </w:num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Up to two additional nominees will be selected by a simple majority vote of each house. One of these slots will be reserved for candidates who do not self-identify with any particular stakeholder group, including NomCom appointees.</w:t>
      </w: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 xml:space="preserve">b. All applications from volunteers requesting GNSO endorsement will be forwarded to them ASAP after the application period closes on </w:t>
      </w:r>
      <w:del w:id="5" w:author="chuckg" w:date="2010-02-18T09:44:00Z">
        <w:r w:rsidRPr="00A27100" w:rsidDel="00A27100">
          <w:rPr>
            <w:rFonts w:ascii="Times New Roman" w:hAnsi="Times New Roman"/>
            <w:i/>
            <w:color w:val="000000"/>
            <w:sz w:val="24"/>
            <w:szCs w:val="24"/>
            <w:highlight w:val="yellow"/>
          </w:rPr>
          <w:delText>22 February</w:delText>
        </w:r>
      </w:del>
      <w:ins w:id="6" w:author="chuckg" w:date="2010-02-18T09:44:00Z">
        <w:r w:rsidRPr="00A27100">
          <w:rPr>
            <w:rFonts w:ascii="Times New Roman" w:hAnsi="Times New Roman"/>
            <w:i/>
            <w:color w:val="000000"/>
            <w:sz w:val="24"/>
            <w:szCs w:val="24"/>
            <w:highlight w:val="yellow"/>
          </w:rPr>
          <w:t>7March or 8 March or 9 March or 10 March</w:t>
        </w:r>
      </w:ins>
      <w:r w:rsidRPr="00CE0C49">
        <w:rPr>
          <w:rFonts w:ascii="Times New Roman" w:hAnsi="Times New Roman"/>
          <w:i/>
          <w:color w:val="000000"/>
          <w:sz w:val="24"/>
          <w:szCs w:val="24"/>
        </w:rPr>
        <w:t>.</w:t>
      </w: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 xml:space="preserve">c. As described in 4.a above, not later than </w:t>
      </w:r>
      <w:del w:id="7" w:author="chuckg" w:date="2010-02-18T09:46:00Z">
        <w:r w:rsidRPr="00CE0C49" w:rsidDel="00A27100">
          <w:rPr>
            <w:rFonts w:ascii="Times New Roman" w:hAnsi="Times New Roman"/>
            <w:i/>
            <w:color w:val="000000"/>
            <w:sz w:val="24"/>
            <w:szCs w:val="24"/>
          </w:rPr>
          <w:delText>25 February</w:delText>
        </w:r>
      </w:del>
      <w:ins w:id="8" w:author="chuckg" w:date="2010-02-18T09:46:00Z">
        <w:r>
          <w:rPr>
            <w:rFonts w:ascii="Times New Roman" w:hAnsi="Times New Roman"/>
            <w:i/>
            <w:color w:val="000000"/>
            <w:sz w:val="24"/>
            <w:szCs w:val="24"/>
          </w:rPr>
          <w:t>14 March</w:t>
        </w:r>
      </w:ins>
      <w:r w:rsidRPr="00CE0C49">
        <w:rPr>
          <w:rFonts w:ascii="Times New Roman" w:hAnsi="Times New Roman"/>
          <w:i/>
          <w:color w:val="000000"/>
          <w:sz w:val="24"/>
          <w:szCs w:val="24"/>
        </w:rPr>
        <w:t>, the SGs are requested to:</w:t>
      </w:r>
    </w:p>
    <w:p w:rsidR="00494B76" w:rsidRPr="00CE0C49" w:rsidRDefault="00494B76" w:rsidP="007F1A34">
      <w:pPr>
        <w:autoSpaceDE w:val="0"/>
        <w:autoSpaceDN w:val="0"/>
        <w:adjustRightInd w:val="0"/>
        <w:spacing w:after="0" w:line="240" w:lineRule="auto"/>
        <w:jc w:val="both"/>
        <w:rPr>
          <w:rFonts w:ascii="Times New Roman" w:hAnsi="Times New Roman"/>
          <w:i/>
          <w:color w:val="000000"/>
          <w:sz w:val="24"/>
          <w:szCs w:val="24"/>
        </w:rPr>
      </w:pPr>
    </w:p>
    <w:p w:rsidR="00494B76" w:rsidRPr="00A045FA" w:rsidRDefault="00494B76" w:rsidP="00CE0C49">
      <w:pPr>
        <w:pStyle w:val="ListParagraph"/>
        <w:numPr>
          <w:ilvl w:val="0"/>
          <w:numId w:val="2"/>
          <w:numberingChange w:id="9" w:author="chuckg" w:date="2010-02-18T09:43:00Z" w:original=""/>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Endorse one candidate from the applications in 4.b above and notify the GNSO Secretary of the same.</w:t>
      </w:r>
    </w:p>
    <w:p w:rsidR="00494B76" w:rsidRPr="00A045FA" w:rsidRDefault="00494B76" w:rsidP="007F1A34">
      <w:pPr>
        <w:pStyle w:val="ListParagraph"/>
        <w:numPr>
          <w:ilvl w:val="0"/>
          <w:numId w:val="2"/>
          <w:numberingChange w:id="10" w:author="chuckg" w:date="2010-02-18T09:43:00Z" w:original=""/>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Provide direction for their Councilors regarding what candidates they should endorse for the two open endorsements described in 4.a.</w:t>
      </w:r>
      <w:ins w:id="11" w:author="chuckg" w:date="2010-02-18T09:48:00Z">
        <w:r>
          <w:rPr>
            <w:rFonts w:ascii="Times New Roman" w:hAnsi="Times New Roman"/>
            <w:i/>
            <w:color w:val="000000"/>
            <w:sz w:val="24"/>
            <w:szCs w:val="24"/>
          </w:rPr>
          <w:t>ii</w:t>
        </w:r>
        <w:r w:rsidRPr="00A045FA">
          <w:rPr>
            <w:rFonts w:ascii="Times New Roman" w:hAnsi="Times New Roman"/>
            <w:i/>
            <w:color w:val="000000"/>
            <w:sz w:val="24"/>
            <w:szCs w:val="24"/>
          </w:rPr>
          <w:t xml:space="preserve"> </w:t>
        </w:r>
      </w:ins>
      <w:r w:rsidRPr="00A045FA">
        <w:rPr>
          <w:rFonts w:ascii="Times New Roman" w:hAnsi="Times New Roman"/>
          <w:i/>
          <w:color w:val="000000"/>
          <w:sz w:val="24"/>
          <w:szCs w:val="24"/>
        </w:rPr>
        <w:t>above</w:t>
      </w:r>
    </w:p>
    <w:p w:rsidR="00494B76" w:rsidRPr="00A045FA" w:rsidRDefault="00494B76" w:rsidP="007F1A34">
      <w:pPr>
        <w:pStyle w:val="ListParagraph"/>
        <w:numPr>
          <w:ilvl w:val="0"/>
          <w:numId w:val="2"/>
          <w:numberingChange w:id="12" w:author="chuckg" w:date="2010-02-18T09:43:00Z" w:original=""/>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Make best efforts to consider the geographical and gender objectives for RT nominees.</w:t>
      </w:r>
    </w:p>
    <w:p w:rsidR="00494B76" w:rsidRPr="007F1A34" w:rsidRDefault="00494B76" w:rsidP="007F1A34">
      <w:pPr>
        <w:autoSpaceDE w:val="0"/>
        <w:autoSpaceDN w:val="0"/>
        <w:adjustRightInd w:val="0"/>
        <w:spacing w:after="0" w:line="240" w:lineRule="auto"/>
        <w:jc w:val="both"/>
        <w:rPr>
          <w:rFonts w:ascii="Times New Roman" w:hAnsi="Times New Roman"/>
          <w:color w:val="000000"/>
          <w:sz w:val="24"/>
          <w:szCs w:val="24"/>
        </w:rPr>
      </w:pPr>
    </w:p>
    <w:p w:rsidR="00494B76" w:rsidRDefault="00494B76" w:rsidP="007F1A34">
      <w:pPr>
        <w:autoSpaceDE w:val="0"/>
        <w:autoSpaceDN w:val="0"/>
        <w:adjustRightInd w:val="0"/>
        <w:spacing w:after="0" w:line="240" w:lineRule="auto"/>
        <w:jc w:val="both"/>
        <w:rPr>
          <w:rFonts w:ascii="Times New Roman" w:hAnsi="Times New Roman"/>
          <w:b/>
          <w:bCs/>
          <w:color w:val="000000"/>
          <w:sz w:val="24"/>
          <w:szCs w:val="24"/>
        </w:rPr>
      </w:pPr>
    </w:p>
    <w:p w:rsidR="00494B76" w:rsidRPr="007F1A34" w:rsidRDefault="00494B76">
      <w:pPr>
        <w:rPr>
          <w:rFonts w:ascii="Times New Roman" w:hAnsi="Times New Roman"/>
          <w:sz w:val="24"/>
          <w:szCs w:val="24"/>
        </w:rPr>
      </w:pPr>
    </w:p>
    <w:sectPr w:rsidR="00494B76" w:rsidRPr="007F1A34" w:rsidSect="003B41B1">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52F9"/>
    <w:multiLevelType w:val="hybridMultilevel"/>
    <w:tmpl w:val="90C08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EF49FC"/>
    <w:multiLevelType w:val="hybridMultilevel"/>
    <w:tmpl w:val="2154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E4B56"/>
    <w:multiLevelType w:val="hybridMultilevel"/>
    <w:tmpl w:val="E804986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nsid w:val="38670322"/>
    <w:multiLevelType w:val="hybridMultilevel"/>
    <w:tmpl w:val="B1384B8E"/>
    <w:lvl w:ilvl="0" w:tplc="CA20A302">
      <w:start w:val="1"/>
      <w:numFmt w:val="lowerRoman"/>
      <w:lvlText w:val="%1."/>
      <w:lvlJc w:val="left"/>
      <w:pPr>
        <w:tabs>
          <w:tab w:val="num" w:pos="1080"/>
        </w:tabs>
        <w:ind w:left="1080" w:hanging="72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DA2BD8"/>
    <w:multiLevelType w:val="hybridMultilevel"/>
    <w:tmpl w:val="09E0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115BC7"/>
    <w:multiLevelType w:val="hybridMultilevel"/>
    <w:tmpl w:val="CA34C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226F8C"/>
    <w:multiLevelType w:val="hybridMultilevel"/>
    <w:tmpl w:val="828CC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E0044E"/>
    <w:multiLevelType w:val="multilevel"/>
    <w:tmpl w:val="C39CBD54"/>
    <w:lvl w:ilvl="0">
      <w:start w:val="1"/>
      <w:numFmt w:val="decimal"/>
      <w:lvlText w:val="%1."/>
      <w:lvlJc w:val="left"/>
      <w:pPr>
        <w:tabs>
          <w:tab w:val="num" w:pos="720"/>
        </w:tabs>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A34"/>
    <w:rsid w:val="000153BE"/>
    <w:rsid w:val="00023F7B"/>
    <w:rsid w:val="00072B6B"/>
    <w:rsid w:val="001715EE"/>
    <w:rsid w:val="002C33BD"/>
    <w:rsid w:val="003A701E"/>
    <w:rsid w:val="003B41B1"/>
    <w:rsid w:val="004571C5"/>
    <w:rsid w:val="00494B76"/>
    <w:rsid w:val="004D0F67"/>
    <w:rsid w:val="0062609F"/>
    <w:rsid w:val="007F1A34"/>
    <w:rsid w:val="00A045FA"/>
    <w:rsid w:val="00A27100"/>
    <w:rsid w:val="00B327E7"/>
    <w:rsid w:val="00C973EB"/>
    <w:rsid w:val="00CE0C49"/>
    <w:rsid w:val="00DD0FF5"/>
    <w:rsid w:val="00ED52EB"/>
    <w:rsid w:val="00F42A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7E7"/>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97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73EB"/>
    <w:rPr>
      <w:rFonts w:ascii="Tahoma" w:hAnsi="Tahoma" w:cs="Tahoma"/>
      <w:sz w:val="16"/>
      <w:szCs w:val="16"/>
    </w:rPr>
  </w:style>
  <w:style w:type="paragraph" w:styleId="ListParagraph">
    <w:name w:val="List Paragraph"/>
    <w:basedOn w:val="Normal"/>
    <w:uiPriority w:val="99"/>
    <w:qFormat/>
    <w:rsid w:val="007F1A34"/>
    <w:pPr>
      <w:ind w:left="720"/>
      <w:contextualSpacing/>
    </w:pPr>
  </w:style>
</w:styles>
</file>

<file path=word/webSettings.xml><?xml version="1.0" encoding="utf-8"?>
<w:webSettings xmlns:r="http://schemas.openxmlformats.org/officeDocument/2006/relationships" xmlns:w="http://schemas.openxmlformats.org/wordprocessingml/2006/main">
  <w:divs>
    <w:div w:id="1401441501">
      <w:marLeft w:val="0"/>
      <w:marRight w:val="0"/>
      <w:marTop w:val="0"/>
      <w:marBottom w:val="0"/>
      <w:divBdr>
        <w:top w:val="none" w:sz="0" w:space="0" w:color="auto"/>
        <w:left w:val="none" w:sz="0" w:space="0" w:color="auto"/>
        <w:bottom w:val="none" w:sz="0" w:space="0" w:color="auto"/>
        <w:right w:val="none" w:sz="0" w:space="0" w:color="auto"/>
      </w:divBdr>
    </w:div>
    <w:div w:id="14014415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620</Words>
  <Characters>3534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AoC DT Action Plan for Development of GNSO Endorsement of RT Volunteers</dc:title>
  <dc:subject/>
  <dc:creator>Caroline Greer</dc:creator>
  <cp:keywords/>
  <dc:description/>
  <cp:lastModifiedBy>chuckg</cp:lastModifiedBy>
  <cp:revision>2</cp:revision>
  <dcterms:created xsi:type="dcterms:W3CDTF">2010-02-18T14:50:00Z</dcterms:created>
  <dcterms:modified xsi:type="dcterms:W3CDTF">2010-02-18T14:50:00Z</dcterms:modified>
</cp:coreProperties>
</file>